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279"/>
        <w:gridCol w:w="709"/>
        <w:gridCol w:w="485"/>
        <w:gridCol w:w="1047"/>
        <w:gridCol w:w="850"/>
        <w:gridCol w:w="311"/>
        <w:gridCol w:w="709"/>
        <w:gridCol w:w="654"/>
        <w:gridCol w:w="1436"/>
        <w:gridCol w:w="319"/>
        <w:gridCol w:w="254"/>
        <w:gridCol w:w="345"/>
        <w:gridCol w:w="2095"/>
      </w:tblGrid>
      <w:tr w:rsidR="00AE5E56" w:rsidTr="00783C56">
        <w:tc>
          <w:tcPr>
            <w:tcW w:w="2520" w:type="dxa"/>
            <w:gridSpan w:val="4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8385417" r:id="rId6"/>
              </w:object>
            </w:r>
          </w:p>
        </w:tc>
        <w:tc>
          <w:tcPr>
            <w:tcW w:w="4533" w:type="dxa"/>
            <w:gridSpan w:val="7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440" w:type="dxa"/>
            <w:gridSpan w:val="2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376D02" w:rsidP="002652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 22.</w:t>
            </w:r>
            <w:r w:rsidR="0026523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E5E56" w:rsidTr="00783C56">
        <w:tc>
          <w:tcPr>
            <w:tcW w:w="9493" w:type="dxa"/>
            <w:gridSpan w:val="1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2E5975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265239" w:rsidRPr="002626A0">
              <w:rPr>
                <w:rFonts w:ascii="Arial" w:hAnsi="Arial" w:cs="Arial"/>
                <w:sz w:val="24"/>
                <w:szCs w:val="24"/>
              </w:rPr>
              <w:t>Erfassungsbogen für Allergene und Zusatzstoffe</w:t>
            </w:r>
          </w:p>
          <w:p w:rsidR="00AE5E56" w:rsidRDefault="00AE5E56" w:rsidP="00AE5E56">
            <w:pPr>
              <w:jc w:val="center"/>
            </w:pPr>
          </w:p>
        </w:tc>
      </w:tr>
      <w:tr w:rsidR="007465DE" w:rsidRPr="007465DE" w:rsidTr="00783C56">
        <w:tc>
          <w:tcPr>
            <w:tcW w:w="9493" w:type="dxa"/>
            <w:gridSpan w:val="13"/>
            <w:shd w:val="clear" w:color="auto" w:fill="E7E6E6" w:themeFill="background2"/>
          </w:tcPr>
          <w:p w:rsidR="007465DE" w:rsidRPr="007465DE" w:rsidRDefault="007465DE" w:rsidP="00AE5E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65DE">
              <w:rPr>
                <w:rFonts w:ascii="Arial" w:hAnsi="Arial" w:cs="Arial"/>
                <w:b/>
                <w:sz w:val="24"/>
                <w:szCs w:val="24"/>
              </w:rPr>
              <w:t>Allergenkonzept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Unternehmen </w:t>
            </w:r>
          </w:p>
        </w:tc>
      </w:tr>
      <w:tr w:rsidR="007465DE" w:rsidRPr="00335563" w:rsidTr="00783C56">
        <w:tc>
          <w:tcPr>
            <w:tcW w:w="9493" w:type="dxa"/>
            <w:gridSpan w:val="13"/>
          </w:tcPr>
          <w:p w:rsidR="007465DE" w:rsidRPr="00335563" w:rsidRDefault="007465DE" w:rsidP="007465DE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35563">
              <w:rPr>
                <w:rFonts w:ascii="Arial" w:hAnsi="Arial" w:cs="Arial"/>
                <w:sz w:val="20"/>
                <w:szCs w:val="20"/>
              </w:rPr>
              <w:t>Wir gehen verantwortungsvoll mit den deklarationspflichtigen Hauptallergenen um.</w:t>
            </w:r>
          </w:p>
          <w:p w:rsidR="007465DE" w:rsidRPr="00335563" w:rsidRDefault="007465DE" w:rsidP="007465DE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35563">
              <w:rPr>
                <w:rFonts w:ascii="Arial" w:hAnsi="Arial" w:cs="Arial"/>
                <w:sz w:val="20"/>
                <w:szCs w:val="20"/>
              </w:rPr>
              <w:t>Speziell bei der Zubereitung von Speisen für Allergiker achten wir im Rahmen einer guten Hygienepraxis sorgfältig darauf, Allergenverschleppungen (Kreuzkontaminationen) zu vermeiden.</w:t>
            </w:r>
          </w:p>
          <w:p w:rsidR="007465DE" w:rsidRPr="00335563" w:rsidRDefault="007465DE" w:rsidP="007465DE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35563">
              <w:rPr>
                <w:rFonts w:ascii="Arial" w:hAnsi="Arial" w:cs="Arial"/>
                <w:sz w:val="20"/>
                <w:szCs w:val="20"/>
              </w:rPr>
              <w:t>Wir informieren im Rahmen unseres Allergenkonzeptes über Zutaten, die wir in unseren Rezepturen eingesetzt haben.</w:t>
            </w:r>
          </w:p>
          <w:p w:rsidR="007465DE" w:rsidRPr="00335563" w:rsidRDefault="007465DE" w:rsidP="007465DE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35563">
              <w:rPr>
                <w:rFonts w:ascii="Arial" w:hAnsi="Arial" w:cs="Arial"/>
                <w:sz w:val="20"/>
                <w:szCs w:val="20"/>
              </w:rPr>
              <w:t>Spurenkennzeichnungen verwendeter Rohstoffe/ Zutaten sind nicht berücksichtigt.</w:t>
            </w:r>
          </w:p>
          <w:p w:rsidR="007465DE" w:rsidRPr="00335563" w:rsidRDefault="007465DE" w:rsidP="007465DE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35563">
              <w:rPr>
                <w:rFonts w:ascii="Arial" w:hAnsi="Arial" w:cs="Arial"/>
                <w:sz w:val="20"/>
                <w:szCs w:val="20"/>
              </w:rPr>
              <w:t>Wir geben Allergeninformationen eigener Rezepturen und Allergeninformationen unserer Lieferanten weiter.</w:t>
            </w:r>
          </w:p>
          <w:p w:rsidR="00D7590C" w:rsidRPr="00335563" w:rsidRDefault="007465DE" w:rsidP="00335563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35563">
              <w:rPr>
                <w:rFonts w:ascii="Arial" w:hAnsi="Arial" w:cs="Arial"/>
                <w:sz w:val="20"/>
                <w:szCs w:val="20"/>
              </w:rPr>
              <w:t>Diese sind in unserer schriftlichen Dokumentation einsehbar. Wir achten stets auf eine aktualisierte und korrekte Allergeninformation.</w:t>
            </w:r>
          </w:p>
        </w:tc>
      </w:tr>
      <w:tr w:rsidR="00387555" w:rsidTr="00783C56">
        <w:tc>
          <w:tcPr>
            <w:tcW w:w="9493" w:type="dxa"/>
            <w:gridSpan w:val="13"/>
            <w:shd w:val="clear" w:color="auto" w:fill="E7E6E6" w:themeFill="background2"/>
          </w:tcPr>
          <w:p w:rsidR="00387555" w:rsidRPr="00387555" w:rsidRDefault="00387555" w:rsidP="00AE5E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7555">
              <w:rPr>
                <w:rFonts w:ascii="Arial" w:hAnsi="Arial" w:cs="Arial"/>
                <w:b/>
                <w:sz w:val="24"/>
                <w:szCs w:val="24"/>
              </w:rPr>
              <w:t>Wir deklarieren folgende Stoffe und Erzeugnisse nach Anhang II LMIV und Zusatzstoffe:</w:t>
            </w:r>
          </w:p>
        </w:tc>
      </w:tr>
      <w:tr w:rsidR="00E81427" w:rsidRPr="004D1A54" w:rsidTr="001F071A">
        <w:tc>
          <w:tcPr>
            <w:tcW w:w="279" w:type="dxa"/>
            <w:shd w:val="clear" w:color="auto" w:fill="E7E6E6" w:themeFill="background2"/>
          </w:tcPr>
          <w:p w:rsidR="00E81427" w:rsidRPr="004D1A54" w:rsidRDefault="00E81427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81427" w:rsidRPr="001F071A" w:rsidRDefault="00E81427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2382" w:type="dxa"/>
            <w:gridSpan w:val="3"/>
          </w:tcPr>
          <w:p w:rsidR="00E81427" w:rsidRPr="004D1A54" w:rsidRDefault="00E81427" w:rsidP="00AE5E5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Glutenhaltige</w:t>
            </w:r>
            <w:proofErr w:type="spellEnd"/>
            <w:r w:rsidRPr="004D1A54">
              <w:rPr>
                <w:rFonts w:ascii="Arial" w:hAnsi="Arial" w:cs="Arial"/>
                <w:sz w:val="20"/>
                <w:szCs w:val="20"/>
              </w:rPr>
              <w:t xml:space="preserve"> Getreide</w:t>
            </w:r>
          </w:p>
        </w:tc>
        <w:tc>
          <w:tcPr>
            <w:tcW w:w="311" w:type="dxa"/>
            <w:shd w:val="clear" w:color="auto" w:fill="E7E6E6" w:themeFill="background2"/>
          </w:tcPr>
          <w:p w:rsidR="00E81427" w:rsidRPr="004D1A54" w:rsidRDefault="00E81427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81427" w:rsidRPr="001F071A" w:rsidRDefault="00E81427" w:rsidP="00AE5E5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F071A">
              <w:rPr>
                <w:rFonts w:ascii="Arial" w:hAnsi="Arial" w:cs="Arial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2090" w:type="dxa"/>
            <w:gridSpan w:val="2"/>
          </w:tcPr>
          <w:p w:rsidR="00E81427" w:rsidRPr="004D1A54" w:rsidRDefault="00E81427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Schalenfrüchte</w:t>
            </w:r>
          </w:p>
        </w:tc>
        <w:tc>
          <w:tcPr>
            <w:tcW w:w="319" w:type="dxa"/>
            <w:shd w:val="clear" w:color="auto" w:fill="E7E6E6" w:themeFill="background2"/>
          </w:tcPr>
          <w:p w:rsidR="00E81427" w:rsidRPr="004D1A54" w:rsidRDefault="00E81427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</w:tcPr>
          <w:p w:rsidR="00E81427" w:rsidRPr="001F071A" w:rsidRDefault="00E81427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SU</w:t>
            </w:r>
          </w:p>
        </w:tc>
        <w:tc>
          <w:tcPr>
            <w:tcW w:w="2095" w:type="dxa"/>
            <w:vMerge w:val="restart"/>
          </w:tcPr>
          <w:p w:rsidR="00E81427" w:rsidRPr="004D1A54" w:rsidRDefault="00E81427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Sulfit und</w:t>
            </w:r>
          </w:p>
          <w:p w:rsidR="00E81427" w:rsidRPr="004D1A54" w:rsidRDefault="00E81427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Schwefeldioxid</w:t>
            </w:r>
          </w:p>
        </w:tc>
      </w:tr>
      <w:tr w:rsidR="00E81427" w:rsidRPr="004D1A54" w:rsidTr="00CB1F04">
        <w:tc>
          <w:tcPr>
            <w:tcW w:w="279" w:type="dxa"/>
          </w:tcPr>
          <w:p w:rsidR="00E81427" w:rsidRPr="004D1A54" w:rsidRDefault="00E81427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E81427" w:rsidRPr="004D1A54" w:rsidRDefault="00E81427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:rsidR="00E81427" w:rsidRPr="004D1A54" w:rsidRDefault="00E81427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Wz</w:t>
            </w:r>
          </w:p>
        </w:tc>
        <w:tc>
          <w:tcPr>
            <w:tcW w:w="1897" w:type="dxa"/>
            <w:gridSpan w:val="2"/>
          </w:tcPr>
          <w:p w:rsidR="00E81427" w:rsidRPr="004D1A54" w:rsidRDefault="00E81427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Weizen</w:t>
            </w:r>
          </w:p>
        </w:tc>
        <w:tc>
          <w:tcPr>
            <w:tcW w:w="311" w:type="dxa"/>
          </w:tcPr>
          <w:p w:rsidR="00E81427" w:rsidRPr="004D1A54" w:rsidRDefault="00E81427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E81427" w:rsidRPr="004D1A54" w:rsidRDefault="00E81427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</w:tcPr>
          <w:p w:rsidR="00E81427" w:rsidRPr="004D1A54" w:rsidRDefault="00E81427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Man</w:t>
            </w:r>
          </w:p>
        </w:tc>
        <w:tc>
          <w:tcPr>
            <w:tcW w:w="1436" w:type="dxa"/>
          </w:tcPr>
          <w:p w:rsidR="00E81427" w:rsidRPr="004D1A54" w:rsidRDefault="00E81427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Mandeln</w:t>
            </w:r>
          </w:p>
        </w:tc>
        <w:tc>
          <w:tcPr>
            <w:tcW w:w="918" w:type="dxa"/>
            <w:gridSpan w:val="3"/>
          </w:tcPr>
          <w:p w:rsidR="00E81427" w:rsidRPr="001F071A" w:rsidRDefault="00E81427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5" w:type="dxa"/>
            <w:vMerge/>
          </w:tcPr>
          <w:p w:rsidR="00E81427" w:rsidRPr="004D1A54" w:rsidRDefault="00E81427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A54" w:rsidRPr="004D1A54" w:rsidTr="001F071A">
        <w:tc>
          <w:tcPr>
            <w:tcW w:w="279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Ro</w:t>
            </w:r>
            <w:proofErr w:type="spellEnd"/>
          </w:p>
        </w:tc>
        <w:tc>
          <w:tcPr>
            <w:tcW w:w="1897" w:type="dxa"/>
            <w:gridSpan w:val="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Roggen</w:t>
            </w:r>
          </w:p>
        </w:tc>
        <w:tc>
          <w:tcPr>
            <w:tcW w:w="311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</w:tcPr>
          <w:p w:rsidR="00D7590C" w:rsidRPr="004D1A54" w:rsidRDefault="004D1A54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Has</w:t>
            </w:r>
            <w:proofErr w:type="spellEnd"/>
          </w:p>
        </w:tc>
        <w:tc>
          <w:tcPr>
            <w:tcW w:w="1436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Haselnuss</w:t>
            </w:r>
          </w:p>
        </w:tc>
        <w:tc>
          <w:tcPr>
            <w:tcW w:w="31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</w:tcPr>
          <w:p w:rsidR="00D7590C" w:rsidRPr="001F071A" w:rsidRDefault="004D1A54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2095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Lupine</w:t>
            </w:r>
          </w:p>
        </w:tc>
      </w:tr>
      <w:tr w:rsidR="004D1A54" w:rsidRPr="004D1A54" w:rsidTr="001F071A">
        <w:tc>
          <w:tcPr>
            <w:tcW w:w="279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Ge</w:t>
            </w:r>
            <w:proofErr w:type="spellEnd"/>
          </w:p>
        </w:tc>
        <w:tc>
          <w:tcPr>
            <w:tcW w:w="1897" w:type="dxa"/>
            <w:gridSpan w:val="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Gerste</w:t>
            </w:r>
          </w:p>
        </w:tc>
        <w:tc>
          <w:tcPr>
            <w:tcW w:w="311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</w:tcPr>
          <w:p w:rsidR="00D7590C" w:rsidRPr="004D1A54" w:rsidRDefault="004D1A54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Wal</w:t>
            </w:r>
          </w:p>
        </w:tc>
        <w:tc>
          <w:tcPr>
            <w:tcW w:w="1436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Walnuss</w:t>
            </w:r>
          </w:p>
        </w:tc>
        <w:tc>
          <w:tcPr>
            <w:tcW w:w="31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</w:tcPr>
          <w:p w:rsidR="00D7590C" w:rsidRPr="001F071A" w:rsidRDefault="004D1A54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W</w:t>
            </w:r>
          </w:p>
        </w:tc>
        <w:tc>
          <w:tcPr>
            <w:tcW w:w="2095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Weichtiere</w:t>
            </w:r>
          </w:p>
        </w:tc>
      </w:tr>
      <w:tr w:rsidR="004D1A54" w:rsidRPr="004D1A54" w:rsidTr="001F071A">
        <w:tc>
          <w:tcPr>
            <w:tcW w:w="279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Haf</w:t>
            </w:r>
          </w:p>
        </w:tc>
        <w:tc>
          <w:tcPr>
            <w:tcW w:w="1897" w:type="dxa"/>
            <w:gridSpan w:val="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Hafer</w:t>
            </w:r>
          </w:p>
        </w:tc>
        <w:tc>
          <w:tcPr>
            <w:tcW w:w="311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</w:tcPr>
          <w:p w:rsidR="00D7590C" w:rsidRPr="004D1A54" w:rsidRDefault="004D1A54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Ka</w:t>
            </w:r>
          </w:p>
        </w:tc>
        <w:tc>
          <w:tcPr>
            <w:tcW w:w="1436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Kaschunuss</w:t>
            </w:r>
            <w:proofErr w:type="spellEnd"/>
          </w:p>
        </w:tc>
        <w:tc>
          <w:tcPr>
            <w:tcW w:w="319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</w:tcPr>
          <w:p w:rsidR="00D7590C" w:rsidRPr="001F071A" w:rsidRDefault="00D7590C" w:rsidP="00AE5E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5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A54" w:rsidRPr="004D1A54" w:rsidTr="001F071A">
        <w:tc>
          <w:tcPr>
            <w:tcW w:w="279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1897" w:type="dxa"/>
            <w:gridSpan w:val="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Dinkel</w:t>
            </w:r>
          </w:p>
        </w:tc>
        <w:tc>
          <w:tcPr>
            <w:tcW w:w="311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</w:tcPr>
          <w:p w:rsidR="00D7590C" w:rsidRPr="004D1A54" w:rsidRDefault="004D1A54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Pec</w:t>
            </w:r>
            <w:proofErr w:type="spellEnd"/>
          </w:p>
        </w:tc>
        <w:tc>
          <w:tcPr>
            <w:tcW w:w="1436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Pecannuss</w:t>
            </w:r>
            <w:proofErr w:type="spellEnd"/>
          </w:p>
        </w:tc>
        <w:tc>
          <w:tcPr>
            <w:tcW w:w="31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</w:tcPr>
          <w:p w:rsidR="00D7590C" w:rsidRPr="001F071A" w:rsidRDefault="004D1A54" w:rsidP="00AE5E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FS</w:t>
            </w:r>
          </w:p>
        </w:tc>
        <w:tc>
          <w:tcPr>
            <w:tcW w:w="2095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Farbstoffe</w:t>
            </w:r>
          </w:p>
        </w:tc>
      </w:tr>
      <w:tr w:rsidR="004D1A54" w:rsidRPr="004D1A54" w:rsidTr="001F071A">
        <w:tc>
          <w:tcPr>
            <w:tcW w:w="279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Kam</w:t>
            </w:r>
          </w:p>
        </w:tc>
        <w:tc>
          <w:tcPr>
            <w:tcW w:w="1897" w:type="dxa"/>
            <w:gridSpan w:val="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Kamut</w:t>
            </w:r>
            <w:proofErr w:type="spellEnd"/>
          </w:p>
        </w:tc>
        <w:tc>
          <w:tcPr>
            <w:tcW w:w="311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</w:tcPr>
          <w:p w:rsidR="00D7590C" w:rsidRPr="004D1A54" w:rsidRDefault="004D1A54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Pa</w:t>
            </w:r>
            <w:proofErr w:type="spellEnd"/>
          </w:p>
        </w:tc>
        <w:tc>
          <w:tcPr>
            <w:tcW w:w="1436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Paranuss</w:t>
            </w:r>
          </w:p>
        </w:tc>
        <w:tc>
          <w:tcPr>
            <w:tcW w:w="31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</w:tcPr>
          <w:p w:rsidR="00D7590C" w:rsidRPr="001F071A" w:rsidRDefault="004D1A54" w:rsidP="00AE5E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KS</w:t>
            </w:r>
          </w:p>
        </w:tc>
        <w:tc>
          <w:tcPr>
            <w:tcW w:w="2095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Konservierungsstoffe</w:t>
            </w:r>
          </w:p>
        </w:tc>
      </w:tr>
      <w:tr w:rsidR="004D1A54" w:rsidRPr="004D1A54" w:rsidTr="001F071A">
        <w:tc>
          <w:tcPr>
            <w:tcW w:w="27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D7590C" w:rsidRPr="001F071A" w:rsidRDefault="00D7590C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2382" w:type="dxa"/>
            <w:gridSpan w:val="3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Krebstiere</w:t>
            </w:r>
          </w:p>
        </w:tc>
        <w:tc>
          <w:tcPr>
            <w:tcW w:w="311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</w:tcPr>
          <w:p w:rsidR="00D7590C" w:rsidRPr="004D1A54" w:rsidRDefault="004D1A54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Pi</w:t>
            </w:r>
          </w:p>
        </w:tc>
        <w:tc>
          <w:tcPr>
            <w:tcW w:w="1436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Pistazie</w:t>
            </w:r>
          </w:p>
        </w:tc>
        <w:tc>
          <w:tcPr>
            <w:tcW w:w="319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1" w:name="_GoBack"/>
        <w:bookmarkEnd w:id="1"/>
      </w:tr>
      <w:tr w:rsidR="004D1A54" w:rsidRPr="004D1A54" w:rsidTr="001F071A">
        <w:tc>
          <w:tcPr>
            <w:tcW w:w="279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1A54" w:rsidRPr="004D1A54" w:rsidRDefault="004D1A54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  <w:gridSpan w:val="3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</w:tcPr>
          <w:p w:rsidR="004D1A54" w:rsidRPr="004D1A54" w:rsidRDefault="004D1A54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Mac</w:t>
            </w:r>
          </w:p>
        </w:tc>
        <w:tc>
          <w:tcPr>
            <w:tcW w:w="1436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Macadamia</w:t>
            </w:r>
            <w:proofErr w:type="spellEnd"/>
          </w:p>
        </w:tc>
        <w:tc>
          <w:tcPr>
            <w:tcW w:w="319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71A" w:rsidRPr="004D1A54" w:rsidTr="001F071A">
        <w:tc>
          <w:tcPr>
            <w:tcW w:w="279" w:type="dxa"/>
            <w:shd w:val="clear" w:color="auto" w:fill="E7E6E6" w:themeFill="background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1F071A" w:rsidRPr="001F071A" w:rsidRDefault="001F071A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Ei</w:t>
            </w:r>
          </w:p>
        </w:tc>
        <w:tc>
          <w:tcPr>
            <w:tcW w:w="2382" w:type="dxa"/>
            <w:gridSpan w:val="3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Eier</w:t>
            </w:r>
          </w:p>
        </w:tc>
        <w:tc>
          <w:tcPr>
            <w:tcW w:w="311" w:type="dxa"/>
            <w:shd w:val="clear" w:color="auto" w:fill="E7E6E6" w:themeFill="background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1F071A" w:rsidRPr="001F071A" w:rsidRDefault="001F071A" w:rsidP="00AE5E5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F071A">
              <w:rPr>
                <w:rFonts w:ascii="Arial" w:hAnsi="Arial" w:cs="Arial"/>
                <w:b/>
                <w:sz w:val="20"/>
                <w:szCs w:val="20"/>
              </w:rPr>
              <w:t>Sel</w:t>
            </w:r>
            <w:proofErr w:type="spellEnd"/>
          </w:p>
        </w:tc>
        <w:tc>
          <w:tcPr>
            <w:tcW w:w="2090" w:type="dxa"/>
            <w:gridSpan w:val="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Sellerie</w:t>
            </w:r>
          </w:p>
        </w:tc>
        <w:tc>
          <w:tcPr>
            <w:tcW w:w="319" w:type="dxa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71A" w:rsidRPr="004D1A54" w:rsidTr="001F071A">
        <w:tc>
          <w:tcPr>
            <w:tcW w:w="279" w:type="dxa"/>
            <w:shd w:val="clear" w:color="auto" w:fill="E7E6E6" w:themeFill="background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1F071A" w:rsidRPr="001F071A" w:rsidRDefault="001F071A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2382" w:type="dxa"/>
            <w:gridSpan w:val="3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Fisch</w:t>
            </w:r>
          </w:p>
        </w:tc>
        <w:tc>
          <w:tcPr>
            <w:tcW w:w="311" w:type="dxa"/>
            <w:shd w:val="clear" w:color="auto" w:fill="E7E6E6" w:themeFill="background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1F071A" w:rsidRPr="001F071A" w:rsidRDefault="001F071A" w:rsidP="00AE5E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Sen</w:t>
            </w:r>
          </w:p>
        </w:tc>
        <w:tc>
          <w:tcPr>
            <w:tcW w:w="2090" w:type="dxa"/>
            <w:gridSpan w:val="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Senf</w:t>
            </w:r>
          </w:p>
        </w:tc>
        <w:tc>
          <w:tcPr>
            <w:tcW w:w="319" w:type="dxa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71A" w:rsidRPr="004D1A54" w:rsidTr="001F071A">
        <w:tc>
          <w:tcPr>
            <w:tcW w:w="279" w:type="dxa"/>
            <w:shd w:val="clear" w:color="auto" w:fill="E7E6E6" w:themeFill="background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1F071A" w:rsidRPr="001F071A" w:rsidRDefault="001F071A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Er</w:t>
            </w:r>
          </w:p>
        </w:tc>
        <w:tc>
          <w:tcPr>
            <w:tcW w:w="2382" w:type="dxa"/>
            <w:gridSpan w:val="3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Erdnuss</w:t>
            </w:r>
          </w:p>
        </w:tc>
        <w:tc>
          <w:tcPr>
            <w:tcW w:w="311" w:type="dxa"/>
            <w:shd w:val="clear" w:color="auto" w:fill="E7E6E6" w:themeFill="background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1F071A" w:rsidRPr="001F071A" w:rsidRDefault="001F071A" w:rsidP="00AE5E5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F071A">
              <w:rPr>
                <w:rFonts w:ascii="Arial" w:hAnsi="Arial" w:cs="Arial"/>
                <w:b/>
                <w:sz w:val="20"/>
                <w:szCs w:val="20"/>
              </w:rPr>
              <w:t>Ses</w:t>
            </w:r>
            <w:proofErr w:type="spellEnd"/>
          </w:p>
        </w:tc>
        <w:tc>
          <w:tcPr>
            <w:tcW w:w="2090" w:type="dxa"/>
            <w:gridSpan w:val="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Sesamsamen</w:t>
            </w:r>
          </w:p>
        </w:tc>
        <w:tc>
          <w:tcPr>
            <w:tcW w:w="319" w:type="dxa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A54" w:rsidRPr="004D1A54" w:rsidTr="001F071A">
        <w:tc>
          <w:tcPr>
            <w:tcW w:w="279" w:type="dxa"/>
            <w:shd w:val="clear" w:color="auto" w:fill="E7E6E6" w:themeFill="background2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1A54" w:rsidRPr="001F071A" w:rsidRDefault="004D1A54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So</w:t>
            </w:r>
          </w:p>
        </w:tc>
        <w:tc>
          <w:tcPr>
            <w:tcW w:w="2382" w:type="dxa"/>
            <w:gridSpan w:val="3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Soja</w:t>
            </w:r>
          </w:p>
        </w:tc>
        <w:tc>
          <w:tcPr>
            <w:tcW w:w="311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A54" w:rsidRPr="004D1A54" w:rsidTr="001F071A">
        <w:tc>
          <w:tcPr>
            <w:tcW w:w="279" w:type="dxa"/>
            <w:shd w:val="clear" w:color="auto" w:fill="E7E6E6" w:themeFill="background2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1A54" w:rsidRPr="001F071A" w:rsidRDefault="004D1A54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2382" w:type="dxa"/>
            <w:gridSpan w:val="3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Milch</w:t>
            </w:r>
          </w:p>
        </w:tc>
        <w:tc>
          <w:tcPr>
            <w:tcW w:w="311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B30" w:rsidRPr="00335563" w:rsidTr="00783C56">
        <w:tc>
          <w:tcPr>
            <w:tcW w:w="9493" w:type="dxa"/>
            <w:gridSpan w:val="13"/>
            <w:shd w:val="clear" w:color="auto" w:fill="E7E6E6" w:themeFill="background2"/>
          </w:tcPr>
          <w:p w:rsidR="00435B30" w:rsidRPr="00335563" w:rsidRDefault="00435B30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335563">
              <w:rPr>
                <w:rFonts w:ascii="Arial" w:hAnsi="Arial" w:cs="Arial"/>
                <w:sz w:val="20"/>
                <w:szCs w:val="20"/>
              </w:rPr>
              <w:t>Sonstige Rezeptinformationen / optionale Kennzeichnungselemente</w:t>
            </w:r>
          </w:p>
        </w:tc>
      </w:tr>
      <w:tr w:rsidR="00435B30" w:rsidRPr="00335563" w:rsidTr="00783C56">
        <w:tc>
          <w:tcPr>
            <w:tcW w:w="9493" w:type="dxa"/>
            <w:gridSpan w:val="13"/>
          </w:tcPr>
          <w:p w:rsidR="00435B30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  <w:p w:rsidR="0088463F" w:rsidRDefault="0088463F" w:rsidP="00AE5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63F" w:rsidRDefault="0088463F" w:rsidP="00AE5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63F" w:rsidRDefault="0088463F" w:rsidP="00AE5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63F" w:rsidRDefault="0088463F" w:rsidP="00AE5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63F" w:rsidRDefault="0088463F" w:rsidP="00AE5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63F" w:rsidRDefault="0088463F" w:rsidP="00AE5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63F" w:rsidRDefault="0088463F" w:rsidP="00AE5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63F" w:rsidRDefault="0088463F" w:rsidP="00AE5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63F" w:rsidRDefault="0088463F" w:rsidP="00AE5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63F" w:rsidRPr="00335563" w:rsidRDefault="0088463F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B30" w:rsidRPr="00335563" w:rsidTr="00783C56">
        <w:tc>
          <w:tcPr>
            <w:tcW w:w="9493" w:type="dxa"/>
            <w:gridSpan w:val="13"/>
            <w:shd w:val="clear" w:color="auto" w:fill="E7E6E6" w:themeFill="background2"/>
          </w:tcPr>
          <w:p w:rsidR="00435B30" w:rsidRPr="00335563" w:rsidRDefault="00435B30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335563">
              <w:rPr>
                <w:rFonts w:ascii="Arial" w:hAnsi="Arial" w:cs="Arial"/>
                <w:sz w:val="20"/>
                <w:szCs w:val="20"/>
              </w:rPr>
              <w:t>Verantwortlich für die Allergeninformation</w:t>
            </w:r>
          </w:p>
        </w:tc>
      </w:tr>
      <w:tr w:rsidR="00435B30" w:rsidRPr="00335563" w:rsidTr="00783C56">
        <w:tc>
          <w:tcPr>
            <w:tcW w:w="9493" w:type="dxa"/>
            <w:gridSpan w:val="13"/>
          </w:tcPr>
          <w:p w:rsidR="00435B30" w:rsidRPr="00335563" w:rsidRDefault="003127FF" w:rsidP="00435B30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35563">
              <w:rPr>
                <w:rFonts w:ascii="Arial" w:hAnsi="Arial" w:cs="Arial"/>
                <w:sz w:val="20"/>
                <w:szCs w:val="20"/>
              </w:rPr>
              <w:t>Produktionslei</w:t>
            </w:r>
            <w:r w:rsidR="00435B30" w:rsidRPr="00335563">
              <w:rPr>
                <w:rFonts w:ascii="Arial" w:hAnsi="Arial" w:cs="Arial"/>
                <w:sz w:val="20"/>
                <w:szCs w:val="20"/>
              </w:rPr>
              <w:t>ter(in)</w:t>
            </w:r>
          </w:p>
          <w:p w:rsidR="00435B30" w:rsidRPr="00335563" w:rsidRDefault="00435B30" w:rsidP="00435B30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35563">
              <w:rPr>
                <w:rFonts w:ascii="Arial" w:hAnsi="Arial" w:cs="Arial"/>
                <w:sz w:val="20"/>
                <w:szCs w:val="20"/>
              </w:rPr>
              <w:t>Küchenchef(in)</w:t>
            </w:r>
          </w:p>
          <w:p w:rsidR="00435B30" w:rsidRPr="00335563" w:rsidRDefault="00435B30" w:rsidP="00435B30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35563">
              <w:rPr>
                <w:rFonts w:ascii="Arial" w:hAnsi="Arial" w:cs="Arial"/>
                <w:sz w:val="20"/>
                <w:szCs w:val="20"/>
              </w:rPr>
              <w:t>Schichtleiter(in)</w:t>
            </w:r>
          </w:p>
          <w:p w:rsidR="0088463F" w:rsidRPr="0088463F" w:rsidRDefault="0088463F" w:rsidP="0088463F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Sonstige:</w:t>
            </w:r>
          </w:p>
          <w:p w:rsidR="0088463F" w:rsidRDefault="0088463F" w:rsidP="0088463F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63F" w:rsidRDefault="0088463F" w:rsidP="0088463F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63F" w:rsidRPr="0088463F" w:rsidRDefault="0088463F" w:rsidP="00884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B30" w:rsidRPr="00335563" w:rsidTr="00783C56">
        <w:tc>
          <w:tcPr>
            <w:tcW w:w="9493" w:type="dxa"/>
            <w:gridSpan w:val="13"/>
            <w:shd w:val="clear" w:color="auto" w:fill="E7E6E6" w:themeFill="background2"/>
          </w:tcPr>
          <w:p w:rsidR="00435B30" w:rsidRPr="00335563" w:rsidRDefault="00335563" w:rsidP="00435B30">
            <w:pPr>
              <w:rPr>
                <w:rFonts w:ascii="Arial" w:hAnsi="Arial" w:cs="Arial"/>
                <w:sz w:val="20"/>
                <w:szCs w:val="20"/>
              </w:rPr>
            </w:pPr>
            <w:r w:rsidRPr="00335563">
              <w:rPr>
                <w:rFonts w:ascii="Arial" w:hAnsi="Arial" w:cs="Arial"/>
                <w:sz w:val="20"/>
                <w:szCs w:val="20"/>
              </w:rPr>
              <w:lastRenderedPageBreak/>
              <w:t>Regelung der Informationspflicht im Unternehmen</w:t>
            </w:r>
          </w:p>
        </w:tc>
      </w:tr>
      <w:tr w:rsidR="00783C56" w:rsidRPr="00783C56" w:rsidTr="001F071A">
        <w:tc>
          <w:tcPr>
            <w:tcW w:w="279" w:type="dxa"/>
          </w:tcPr>
          <w:p w:rsidR="00783C56" w:rsidRPr="00783C56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  <w:gridSpan w:val="12"/>
          </w:tcPr>
          <w:p w:rsidR="00783C56" w:rsidRPr="00783C56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783C56">
              <w:rPr>
                <w:rFonts w:ascii="Arial" w:hAnsi="Arial" w:cs="Arial"/>
                <w:sz w:val="20"/>
                <w:szCs w:val="20"/>
              </w:rPr>
              <w:t>Mündliche Information (Mitarbeiter geschult, interner Aushang)</w:t>
            </w:r>
          </w:p>
        </w:tc>
      </w:tr>
      <w:tr w:rsidR="00783C56" w:rsidRPr="00783C56" w:rsidTr="001F071A">
        <w:tc>
          <w:tcPr>
            <w:tcW w:w="279" w:type="dxa"/>
          </w:tcPr>
          <w:p w:rsidR="00783C56" w:rsidRPr="00783C56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  <w:gridSpan w:val="12"/>
          </w:tcPr>
          <w:p w:rsidR="00783C56" w:rsidRPr="00783C56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783C56">
              <w:rPr>
                <w:rFonts w:ascii="Arial" w:hAnsi="Arial" w:cs="Arial"/>
                <w:sz w:val="20"/>
                <w:szCs w:val="20"/>
              </w:rPr>
              <w:t>Aushang Intern</w:t>
            </w:r>
          </w:p>
        </w:tc>
      </w:tr>
      <w:tr w:rsidR="00783C56" w:rsidRPr="00783C56" w:rsidTr="001F071A">
        <w:tc>
          <w:tcPr>
            <w:tcW w:w="279" w:type="dxa"/>
          </w:tcPr>
          <w:p w:rsidR="00783C56" w:rsidRPr="00783C56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  <w:gridSpan w:val="12"/>
          </w:tcPr>
          <w:p w:rsidR="00783C56" w:rsidRPr="00783C56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783C56">
              <w:rPr>
                <w:rFonts w:ascii="Arial" w:hAnsi="Arial" w:cs="Arial"/>
                <w:sz w:val="20"/>
                <w:szCs w:val="20"/>
              </w:rPr>
              <w:t>Aushang Gastraum / Theke</w:t>
            </w:r>
          </w:p>
        </w:tc>
      </w:tr>
      <w:tr w:rsidR="00783C56" w:rsidRPr="00783C56" w:rsidTr="001F071A">
        <w:tc>
          <w:tcPr>
            <w:tcW w:w="279" w:type="dxa"/>
          </w:tcPr>
          <w:p w:rsidR="00783C56" w:rsidRPr="00783C56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  <w:gridSpan w:val="12"/>
          </w:tcPr>
          <w:p w:rsidR="00783C56" w:rsidRPr="00783C56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783C56">
              <w:rPr>
                <w:rFonts w:ascii="Arial" w:hAnsi="Arial" w:cs="Arial"/>
                <w:sz w:val="20"/>
                <w:szCs w:val="20"/>
              </w:rPr>
              <w:t>Information Speisekarte</w:t>
            </w:r>
          </w:p>
        </w:tc>
      </w:tr>
      <w:tr w:rsidR="00783C56" w:rsidRPr="00783C56" w:rsidTr="001F071A">
        <w:tc>
          <w:tcPr>
            <w:tcW w:w="279" w:type="dxa"/>
          </w:tcPr>
          <w:p w:rsidR="00783C56" w:rsidRPr="00783C56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  <w:gridSpan w:val="12"/>
          </w:tcPr>
          <w:p w:rsidR="00783C56" w:rsidRPr="00783C56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Online (Homepage)</w:t>
            </w:r>
          </w:p>
        </w:tc>
      </w:tr>
      <w:tr w:rsidR="00783C56" w:rsidRPr="00783C56" w:rsidTr="001F071A">
        <w:tc>
          <w:tcPr>
            <w:tcW w:w="279" w:type="dxa"/>
          </w:tcPr>
          <w:p w:rsidR="00783C56" w:rsidRPr="00783C56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  <w:gridSpan w:val="12"/>
          </w:tcPr>
          <w:p w:rsidR="00783C56" w:rsidRPr="00783C56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783C56">
              <w:rPr>
                <w:rFonts w:ascii="Arial" w:hAnsi="Arial" w:cs="Arial"/>
                <w:sz w:val="20"/>
                <w:szCs w:val="20"/>
              </w:rPr>
              <w:t>Dokumentation in der HACCP Organisation abgelegt</w:t>
            </w:r>
          </w:p>
        </w:tc>
      </w:tr>
      <w:tr w:rsidR="00783C56" w:rsidRPr="00783C56" w:rsidTr="001F071A">
        <w:tc>
          <w:tcPr>
            <w:tcW w:w="279" w:type="dxa"/>
          </w:tcPr>
          <w:p w:rsidR="00783C56" w:rsidRPr="00783C56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  <w:gridSpan w:val="12"/>
          </w:tcPr>
          <w:p w:rsidR="00783C56" w:rsidRPr="00783C56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Sonstige:</w:t>
            </w:r>
          </w:p>
        </w:tc>
      </w:tr>
    </w:tbl>
    <w:p w:rsidR="0088463F" w:rsidRDefault="0088463F" w:rsidP="00AE5E5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70B27" w:rsidTr="00470B27">
        <w:tc>
          <w:tcPr>
            <w:tcW w:w="9493" w:type="dxa"/>
            <w:shd w:val="clear" w:color="auto" w:fill="E7E6E6" w:themeFill="background2"/>
          </w:tcPr>
          <w:p w:rsidR="00470B27" w:rsidRDefault="00470B27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Nachweis der Umsetzung</w:t>
            </w:r>
          </w:p>
        </w:tc>
      </w:tr>
      <w:tr w:rsidR="00470B27" w:rsidTr="00470B27">
        <w:tc>
          <w:tcPr>
            <w:tcW w:w="9493" w:type="dxa"/>
          </w:tcPr>
          <w:p w:rsidR="00470B27" w:rsidRDefault="00470B27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  <w:p w:rsidR="00470B27" w:rsidRDefault="00470B27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470B27" w:rsidRDefault="00470B27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  <w:p w:rsidR="00470B27" w:rsidRDefault="00470B27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470B27" w:rsidRDefault="00470B27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470B27" w:rsidRDefault="00470B27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470B27" w:rsidRDefault="00470B27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470B27" w:rsidRDefault="00470B27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470B27" w:rsidRDefault="00470B27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</w:tbl>
    <w:p w:rsidR="00783C56" w:rsidRDefault="00783C56" w:rsidP="00AE5E56">
      <w:pPr>
        <w:spacing w:after="0"/>
        <w:rPr>
          <w:rFonts w:ascii="Arial" w:hAnsi="Arial" w:cs="Arial"/>
          <w:sz w:val="24"/>
          <w:szCs w:val="24"/>
        </w:rPr>
      </w:pPr>
    </w:p>
    <w:p w:rsidR="00783C56" w:rsidRDefault="00783C56" w:rsidP="00AE5E56">
      <w:pPr>
        <w:spacing w:after="0"/>
        <w:rPr>
          <w:rFonts w:ascii="Arial" w:hAnsi="Arial" w:cs="Arial"/>
          <w:sz w:val="24"/>
          <w:szCs w:val="24"/>
        </w:rPr>
      </w:pPr>
    </w:p>
    <w:sectPr w:rsidR="00783C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76DA"/>
    <w:multiLevelType w:val="hybridMultilevel"/>
    <w:tmpl w:val="C818B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3DB3"/>
    <w:multiLevelType w:val="hybridMultilevel"/>
    <w:tmpl w:val="5F083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043DF"/>
    <w:multiLevelType w:val="hybridMultilevel"/>
    <w:tmpl w:val="0F8E0A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B532D"/>
    <w:multiLevelType w:val="hybridMultilevel"/>
    <w:tmpl w:val="63B0CB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90572"/>
    <w:multiLevelType w:val="hybridMultilevel"/>
    <w:tmpl w:val="311A2C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50B18"/>
    <w:multiLevelType w:val="hybridMultilevel"/>
    <w:tmpl w:val="907A04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1B213F"/>
    <w:rsid w:val="001B5B1D"/>
    <w:rsid w:val="001F071A"/>
    <w:rsid w:val="002608CA"/>
    <w:rsid w:val="00265239"/>
    <w:rsid w:val="002A241A"/>
    <w:rsid w:val="002E5975"/>
    <w:rsid w:val="003127FF"/>
    <w:rsid w:val="00335563"/>
    <w:rsid w:val="00372B20"/>
    <w:rsid w:val="00376D02"/>
    <w:rsid w:val="00387555"/>
    <w:rsid w:val="00435B30"/>
    <w:rsid w:val="00470B27"/>
    <w:rsid w:val="004A077A"/>
    <w:rsid w:val="004D1A54"/>
    <w:rsid w:val="004F20B7"/>
    <w:rsid w:val="00607532"/>
    <w:rsid w:val="006F7A90"/>
    <w:rsid w:val="007465DE"/>
    <w:rsid w:val="00783C56"/>
    <w:rsid w:val="00783D9E"/>
    <w:rsid w:val="0088463F"/>
    <w:rsid w:val="009F6771"/>
    <w:rsid w:val="00AE5E56"/>
    <w:rsid w:val="00D7590C"/>
    <w:rsid w:val="00DD5A28"/>
    <w:rsid w:val="00E81427"/>
    <w:rsid w:val="00EC3ECD"/>
    <w:rsid w:val="00EE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14</cp:revision>
  <dcterms:created xsi:type="dcterms:W3CDTF">2020-03-31T13:34:00Z</dcterms:created>
  <dcterms:modified xsi:type="dcterms:W3CDTF">2020-04-14T14:03:00Z</dcterms:modified>
</cp:coreProperties>
</file>